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2F60B8C1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lastRenderedPageBreak/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7A393F">
        <w:rPr>
          <w:rFonts w:ascii="Arial" w:hAnsi="Arial" w:cs="Arial"/>
          <w:b/>
          <w:bCs/>
        </w:rPr>
        <w:t>Budowa drogi gminnej w miejscowości Świdwie</w:t>
      </w:r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7A393F">
        <w:rPr>
          <w:rFonts w:ascii="Arial" w:hAnsi="Arial" w:cs="Arial"/>
          <w:color w:val="000000" w:themeColor="text1"/>
          <w:szCs w:val="20"/>
        </w:rPr>
        <w:t>7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F75B80">
        <w:rPr>
          <w:rFonts w:ascii="Arial" w:hAnsi="Arial" w:cs="Arial"/>
          <w:color w:val="000000" w:themeColor="text1"/>
          <w:szCs w:val="20"/>
        </w:rPr>
        <w:t>4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lastRenderedPageBreak/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0318B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5AA2E" w14:textId="77777777" w:rsidR="000318B1" w:rsidRDefault="000318B1" w:rsidP="003639DC">
      <w:pPr>
        <w:spacing w:after="0" w:line="240" w:lineRule="auto"/>
      </w:pPr>
      <w:r>
        <w:separator/>
      </w:r>
    </w:p>
  </w:endnote>
  <w:endnote w:type="continuationSeparator" w:id="0">
    <w:p w14:paraId="4DDAED43" w14:textId="77777777" w:rsidR="000318B1" w:rsidRDefault="000318B1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1732921" w14:textId="6B21EA2E" w:rsidR="0034195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5ABF254F" w:rsidR="003639DC" w:rsidRPr="00EB40E9" w:rsidRDefault="00EB40E9" w:rsidP="00EB40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A20">
              <w:rPr>
                <w:rFonts w:ascii="Times New Roman" w:hAnsi="Times New Roman" w:cs="Times New Roman"/>
                <w:sz w:val="16"/>
                <w:szCs w:val="16"/>
              </w:rPr>
              <w:t xml:space="preserve">Zamówienie jest współfinansowanie w ramach Programu Rozwoju Obszarów Wiejskich na lata 2014-2020,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372A20">
              <w:rPr>
                <w:rFonts w:ascii="Times New Roman" w:hAnsi="Times New Roman" w:cs="Times New Roman"/>
                <w:sz w:val="16"/>
                <w:szCs w:val="16"/>
              </w:rPr>
              <w:t>peracja typu „Budowa lub modernizacja dróg lokalnych”, w ramach działania „Podstawowe usługi i odnowa wsi”, objętego Programem Rozwoju Obszarów Wiejskich na lata 2014-2020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A4141" w14:textId="77777777" w:rsidR="000318B1" w:rsidRDefault="000318B1" w:rsidP="003639DC">
      <w:pPr>
        <w:spacing w:after="0" w:line="240" w:lineRule="auto"/>
      </w:pPr>
      <w:bookmarkStart w:id="0" w:name="_Hlk163046650"/>
      <w:bookmarkEnd w:id="0"/>
      <w:r>
        <w:separator/>
      </w:r>
    </w:p>
  </w:footnote>
  <w:footnote w:type="continuationSeparator" w:id="0">
    <w:p w14:paraId="736353FD" w14:textId="77777777" w:rsidR="000318B1" w:rsidRDefault="000318B1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B0B5" w14:textId="669D0A66" w:rsidR="00EB40E9" w:rsidRPr="00E57E90" w:rsidRDefault="00EB40E9" w:rsidP="00EB40E9">
    <w:pPr>
      <w:pStyle w:val="Bezodstpw"/>
      <w:spacing w:line="276" w:lineRule="auto"/>
      <w:ind w:left="1416" w:firstLine="708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12AEFF6" wp14:editId="174492E7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CC45600" wp14:editId="53240CAD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1A4D5FB" wp14:editId="1BB1B961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318B1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195B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D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A393F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15533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82464"/>
    <w:rsid w:val="00B82C41"/>
    <w:rsid w:val="00BD5A94"/>
    <w:rsid w:val="00BE2090"/>
    <w:rsid w:val="00C00F38"/>
    <w:rsid w:val="00C505F0"/>
    <w:rsid w:val="00C7528B"/>
    <w:rsid w:val="00CC288B"/>
    <w:rsid w:val="00CD7342"/>
    <w:rsid w:val="00CE2110"/>
    <w:rsid w:val="00D26B7A"/>
    <w:rsid w:val="00D27EAD"/>
    <w:rsid w:val="00D51956"/>
    <w:rsid w:val="00D778BE"/>
    <w:rsid w:val="00D917A8"/>
    <w:rsid w:val="00DA03DB"/>
    <w:rsid w:val="00DF409E"/>
    <w:rsid w:val="00E2502E"/>
    <w:rsid w:val="00E856D2"/>
    <w:rsid w:val="00E9198E"/>
    <w:rsid w:val="00EB40E9"/>
    <w:rsid w:val="00EB4927"/>
    <w:rsid w:val="00EC3D43"/>
    <w:rsid w:val="00EC737F"/>
    <w:rsid w:val="00ED610C"/>
    <w:rsid w:val="00EF1D28"/>
    <w:rsid w:val="00F02B4D"/>
    <w:rsid w:val="00F21107"/>
    <w:rsid w:val="00F75B80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40E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EB40E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20</cp:revision>
  <cp:lastPrinted>2024-01-25T07:41:00Z</cp:lastPrinted>
  <dcterms:created xsi:type="dcterms:W3CDTF">2023-02-21T13:02:00Z</dcterms:created>
  <dcterms:modified xsi:type="dcterms:W3CDTF">2024-04-17T07:59:00Z</dcterms:modified>
</cp:coreProperties>
</file>